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F9" w:rsidRPr="00893182" w:rsidRDefault="00893182" w:rsidP="0001409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8931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Zespół Szkolno - Przedszkolny w Domiechowiacach</w:t>
      </w:r>
    </w:p>
    <w:p w:rsidR="00893182" w:rsidRDefault="00893182" w:rsidP="0001409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73A90" w:rsidRPr="00F73A90" w:rsidRDefault="00F73A90" w:rsidP="0001409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EDUKACJA DLA BEZPIECZEŃSTWA</w:t>
      </w:r>
    </w:p>
    <w:p w:rsidR="00A77610" w:rsidRPr="00014093" w:rsidRDefault="00F73A90" w:rsidP="000140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ZASADY OCENIANIA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557A74" w:rsidRPr="00F73A90" w:rsidRDefault="00F73A90" w:rsidP="008931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przedmiotowe zasady oceniani</w:t>
      </w:r>
      <w:r w:rsidR="00BF1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A77610" w:rsidRPr="00014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opracowano na podstawie </w:t>
      </w:r>
      <w:r w:rsidR="00557A74" w:rsidRPr="00014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</w:t>
      </w:r>
      <w:r w:rsidR="00A77610" w:rsidRPr="00014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BF1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31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Zespołu Szkolno - Przedszkolnego w Domiechowicach oraz "Programu nauczania </w:t>
      </w:r>
      <w:r w:rsidR="00893182" w:rsidRPr="008931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edukacji dla bezpieczeństwa w szkole podstawowej</w:t>
      </w:r>
      <w:r w:rsidR="008931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", autorstawa Jarosława Słomy.</w:t>
      </w:r>
    </w:p>
    <w:p w:rsidR="00014093" w:rsidRDefault="00014093" w:rsidP="00014093">
      <w:pPr>
        <w:spacing w:after="0"/>
        <w:ind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73A90" w:rsidRPr="00F73A90" w:rsidRDefault="00F73A90" w:rsidP="00471AF9">
      <w:pPr>
        <w:spacing w:after="0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Ocenie podlegają:</w:t>
      </w:r>
    </w:p>
    <w:p w:rsidR="00F73A90" w:rsidRPr="00F73A90" w:rsidRDefault="00F73A90" w:rsidP="009A3D2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</w:t>
      </w:r>
      <w:r w:rsidR="00046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Odpowiedzi ustne. 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ma prawo sprawdzić wiadomości ucznia podczas rozmowy </w:t>
      </w:r>
      <w:r w:rsidR="00F507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trzech ostatnich lekcji.</w:t>
      </w:r>
    </w:p>
    <w:p w:rsidR="00F73A90" w:rsidRPr="00F73A90" w:rsidRDefault="00F73A90" w:rsidP="009A3D2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Sprawdziany.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014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apowiadane</w:t>
      </w:r>
      <w:bookmarkStart w:id="0" w:name="_GoBack"/>
      <w:bookmarkEnd w:id="0"/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przynajmniej tydzień przed terminem, a zakres podlegający kontroli określa nauczyciel. Sprawdziany należy oddać uczniom do dwóch tygodni</w:t>
      </w:r>
      <w:r w:rsidR="00014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73A90" w:rsidRPr="00F73A90" w:rsidRDefault="00F73A90" w:rsidP="009A3D2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Kartkówki.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Kartkówki mogą być niezapowiedziane przez nauczyciela.</w:t>
      </w:r>
    </w:p>
    <w:p w:rsidR="00F73A90" w:rsidRPr="00F73A90" w:rsidRDefault="00F73A90" w:rsidP="009A3D2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Zadania domowe</w:t>
      </w:r>
      <w:r w:rsidR="00F620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dla chętnych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.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F50741" w:rsidRDefault="00F73A90" w:rsidP="009A3D29">
      <w:p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Ćwiczenia praktyczne w ramach kursu udzielania pierwszej pomocy.</w:t>
      </w:r>
    </w:p>
    <w:p w:rsidR="00F73A90" w:rsidRPr="00F73A90" w:rsidRDefault="00F73A90" w:rsidP="009A3D29">
      <w:pPr>
        <w:tabs>
          <w:tab w:val="left" w:pos="-284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Sprawdziany praktyczne</w:t>
      </w:r>
      <w:r w:rsidR="00A77610" w:rsidRPr="0001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jednym z warunków zaliczenia przedmiotu jest obecność na sprawdzianach praktycznych z zakresu udzielania pierwszej pomocy. Sprawdziany praktyczne są zaliczane aż do moment</w:t>
      </w:r>
      <w:r w:rsidR="00046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 uzyskania oczekiwanego efektu (minimum oceny dostatecznej).</w:t>
      </w:r>
    </w:p>
    <w:p w:rsidR="00F73A90" w:rsidRPr="00F73A90" w:rsidRDefault="00F73A90" w:rsidP="009A3D2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Aktywność.</w:t>
      </w:r>
    </w:p>
    <w:p w:rsidR="00F73A90" w:rsidRPr="00F73A90" w:rsidRDefault="00F73A90" w:rsidP="009A3D29">
      <w:pPr>
        <w:spacing w:after="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 praca indywidualna na lekcji</w:t>
      </w:r>
    </w:p>
    <w:p w:rsidR="00F73A90" w:rsidRPr="00F73A90" w:rsidRDefault="00F73A90" w:rsidP="009A3D29">
      <w:pPr>
        <w:spacing w:after="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 praca w grupach na lekcji</w:t>
      </w:r>
    </w:p>
    <w:p w:rsidR="00F73A90" w:rsidRPr="00F73A90" w:rsidRDefault="00F73A90" w:rsidP="009A3D29">
      <w:pPr>
        <w:spacing w:after="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 prace dodatkowe (np. </w:t>
      </w:r>
      <w:r w:rsidR="00E74D68" w:rsidRPr="00014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modele, 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schematy, plansze, itp.)</w:t>
      </w:r>
    </w:p>
    <w:p w:rsidR="00F73A90" w:rsidRPr="00F73A90" w:rsidRDefault="00F73A90" w:rsidP="009A3D29">
      <w:pPr>
        <w:spacing w:after="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 inne działania wynikające z zainteresowań ucznia, wią</w:t>
      </w:r>
      <w:r w:rsidR="00471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żące się z programem nauczania edb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</w:t>
      </w:r>
      <w:r w:rsidR="00F412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412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wykraczające poza program (np.: udział w konkursach, </w:t>
      </w:r>
      <w:r w:rsidR="00E74D68" w:rsidRPr="00014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itp.)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73A90" w:rsidRPr="00F73A90" w:rsidRDefault="00F73A90" w:rsidP="009A3D29">
      <w:pPr>
        <w:spacing w:after="0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 za działania na rzecz szkoły i otoczenia związane tematycznie z przedmiotem.</w:t>
      </w:r>
    </w:p>
    <w:p w:rsidR="00014093" w:rsidRDefault="00014093" w:rsidP="009A3D29">
      <w:pPr>
        <w:spacing w:after="0"/>
        <w:ind w:left="284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73A90" w:rsidRPr="00F73A90" w:rsidRDefault="00F73A90" w:rsidP="00014093">
      <w:pP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ustalania ocen:</w:t>
      </w:r>
    </w:p>
    <w:p w:rsidR="00F73A90" w:rsidRPr="00F73A90" w:rsidRDefault="00F73A90" w:rsidP="00014093">
      <w:pPr>
        <w:spacing w:after="0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osiągnięcia ucznia można przeliczać na punkty, ustala się następujące progi procentowe: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842"/>
      </w:tblGrid>
      <w:tr w:rsidR="00F73A90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F73A90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412E4" w:rsidRDefault="00F412E4" w:rsidP="00F412E4">
            <w:pPr>
              <w:pStyle w:val="Akapitzlist"/>
              <w:spacing w:after="0"/>
              <w:ind w:hanging="161"/>
              <w:jc w:val="center"/>
              <w:rPr>
                <w:b/>
              </w:rPr>
            </w:pPr>
            <w:r w:rsidRPr="00F412E4">
              <w:rPr>
                <w:b/>
              </w:rPr>
              <w:t>(1)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0% - 32</w:t>
            </w:r>
            <w:r w:rsidR="00F73A90"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F73A90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F73A90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412E4" w:rsidRDefault="00F412E4" w:rsidP="00F412E4">
            <w:pPr>
              <w:spacing w:after="0"/>
              <w:ind w:left="-284" w:firstLine="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(2)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</w:t>
            </w:r>
            <w:r w:rsidR="00E74D68" w:rsidRPr="0001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</w:t>
            </w:r>
            <w:r w:rsidR="00F73A90"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%</w:t>
            </w:r>
          </w:p>
          <w:p w:rsidR="00F412E4" w:rsidRPr="00F73A90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12E4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Pr="00F73A90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+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Pr="00F412E4" w:rsidRDefault="00F412E4" w:rsidP="00F412E4">
            <w:pPr>
              <w:spacing w:after="0"/>
              <w:ind w:left="-284" w:firstLine="1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(2+)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42 - 49 % </w:t>
            </w:r>
          </w:p>
        </w:tc>
      </w:tr>
      <w:tr w:rsidR="00F73A90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F73A90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412E4" w:rsidRDefault="00F412E4" w:rsidP="00F412E4">
            <w:pPr>
              <w:spacing w:after="0"/>
              <w:ind w:left="-284" w:firstLine="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(3)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557A7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Pr="0001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</w:t>
            </w:r>
            <w:r w:rsidR="00F73A90"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F412E4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Pr="00F73A90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dostateczny +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Pr="00F412E4" w:rsidRDefault="00F412E4" w:rsidP="00F412E4">
            <w:pPr>
              <w:spacing w:after="0"/>
              <w:ind w:left="-284" w:firstLine="1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(3+)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Pr="00014093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61 - 70 %</w:t>
            </w:r>
          </w:p>
        </w:tc>
      </w:tr>
      <w:tr w:rsidR="00F73A90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F73A90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412E4" w:rsidRDefault="00F412E4" w:rsidP="00F412E4">
            <w:pPr>
              <w:spacing w:after="0"/>
              <w:ind w:left="-284" w:firstLine="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(4)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557A7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01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Pr="0001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73A90"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  <w:tr w:rsidR="00F412E4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Pr="00F73A90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dobry +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Pr="00F412E4" w:rsidRDefault="00F412E4" w:rsidP="00F412E4">
            <w:pPr>
              <w:spacing w:after="0"/>
              <w:ind w:left="-284" w:firstLine="1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(4+)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12E4" w:rsidRPr="00014093" w:rsidRDefault="00F412E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81 - 90 %</w:t>
            </w:r>
          </w:p>
        </w:tc>
      </w:tr>
      <w:tr w:rsidR="00F73A90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F73A90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412E4" w:rsidRDefault="00F412E4" w:rsidP="00F412E4">
            <w:pPr>
              <w:spacing w:after="0"/>
              <w:ind w:left="-284" w:firstLine="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(5)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557A74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91</w:t>
            </w:r>
            <w:r w:rsidR="00046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9</w:t>
            </w:r>
            <w:r w:rsidR="00F41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F73A90"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F73A90" w:rsidRPr="00F73A90" w:rsidTr="00F412E4"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F73A90" w:rsidP="00014093">
            <w:pPr>
              <w:spacing w:after="0"/>
              <w:ind w:left="-28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412E4" w:rsidRDefault="00F412E4" w:rsidP="00F412E4">
            <w:pPr>
              <w:spacing w:after="0"/>
              <w:ind w:left="-284" w:firstLine="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(6)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A90" w:rsidRPr="00F73A90" w:rsidRDefault="00F412E4" w:rsidP="00046A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46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98 - </w:t>
            </w:r>
            <w:r w:rsidR="00557A74" w:rsidRPr="0001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  <w:r w:rsidR="00046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%</w:t>
            </w:r>
          </w:p>
        </w:tc>
      </w:tr>
    </w:tbl>
    <w:p w:rsidR="00471AF9" w:rsidRDefault="00471AF9" w:rsidP="00014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182" w:rsidRDefault="00893182" w:rsidP="00014093">
      <w:pPr>
        <w:spacing w:after="0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93182" w:rsidRDefault="00893182" w:rsidP="00014093">
      <w:pPr>
        <w:spacing w:after="0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93182" w:rsidRDefault="00893182" w:rsidP="00014093">
      <w:pPr>
        <w:spacing w:after="0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73A90" w:rsidRPr="00F73A90" w:rsidRDefault="00F73A90" w:rsidP="00014093">
      <w:pP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III.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Prawa i powinności ucznia:</w:t>
      </w:r>
    </w:p>
    <w:p w:rsidR="00F73A90" w:rsidRPr="00F73A90" w:rsidRDefault="00F73A90" w:rsidP="009A3D29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być nieprzygo</w:t>
      </w:r>
      <w:r w:rsidR="00557A74" w:rsidRPr="00014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towany do lekcji raz w okresie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F73A90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nieprzygotowanie uczeń zgłasza na początku lekcji w trakcie sprawdzania listy obecności, ale: </w:t>
      </w:r>
      <w:r w:rsidRPr="00F73A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dotyczy to</w:t>
      </w:r>
      <w:r w:rsidRPr="00F73A90">
        <w:rPr>
          <w:rFonts w:ascii="Times New Roman" w:eastAsia="Times New Roman" w:hAnsi="Times New Roman" w:cs="Times New Roman"/>
          <w:sz w:val="24"/>
          <w:szCs w:val="24"/>
          <w:lang w:eastAsia="pl-PL"/>
        </w:rPr>
        <w:t> zapowiedzianych kartkówek oraz sprawdzianów.</w:t>
      </w:r>
    </w:p>
    <w:p w:rsidR="00F73A90" w:rsidRPr="00F73A90" w:rsidRDefault="00F73A90" w:rsidP="009A3D29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ma prawo raz przystąpić do poprawiania oceny </w:t>
      </w:r>
      <w:r w:rsid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uzyskanej ze sprawdzianu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3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2 tygodni od ogłoszenia wyników pracy </w:t>
      </w:r>
      <w:r w:rsid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w innym terminie uzgodnionym z nauczycielem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71AF9" w:rsidRPr="00046AA8" w:rsidRDefault="00046AA8" w:rsidP="009A3D29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="00557A74" w:rsidRP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nieobecności na sprawdzianie</w:t>
      </w:r>
      <w:r w:rsidR="00F73A90" w:rsidRP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uczeń przystępuje do </w:t>
      </w:r>
      <w:r w:rsidRP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zaliczenia </w:t>
      </w:r>
      <w:r w:rsidR="00F73A90" w:rsidRP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</w:t>
      </w:r>
      <w:r w:rsidRP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następnej lekcji po powrocie</w:t>
      </w:r>
      <w:r w:rsidR="00557A74" w:rsidRP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szkoły</w:t>
      </w:r>
      <w:r w:rsidRPr="00046A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terminie uzgodnionym z nauczycielem.</w:t>
      </w:r>
    </w:p>
    <w:p w:rsidR="00F620AE" w:rsidRDefault="00F620AE" w:rsidP="00014093">
      <w:pPr>
        <w:spacing w:after="0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73A90" w:rsidRPr="00F73A90" w:rsidRDefault="00F73A90" w:rsidP="00014093">
      <w:pP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</w:t>
      </w: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informowania o ocenach:</w:t>
      </w:r>
    </w:p>
    <w:p w:rsidR="00F73A90" w:rsidRPr="00F73A90" w:rsidRDefault="00F73A90" w:rsidP="00014093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są informowani na bieżąco, bezpośrednio po otrzymaniu oceny,</w:t>
      </w:r>
    </w:p>
    <w:p w:rsidR="00F620AE" w:rsidRDefault="00557A74" w:rsidP="00816A80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poprzez dziennik elektroniczny, podczas zebrań i konsultacji</w:t>
      </w:r>
      <w:r w:rsidR="00F73A90" w:rsidRP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73A90" w:rsidRPr="00F620AE" w:rsidRDefault="00F73A90" w:rsidP="00816A80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zagrożeniu</w:t>
      </w:r>
      <w:r w:rsidR="00557A74" w:rsidRP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="00046AA8" w:rsidRP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ceną niedostateczną na pierwszy okres</w:t>
      </w:r>
      <w:r w:rsidR="00557A74" w:rsidRP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koniec roku – 2 tygodnie</w:t>
      </w:r>
      <w:r w:rsidRPr="00F62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posiedzeniem Rady Pedagogicznej.</w:t>
      </w:r>
    </w:p>
    <w:p w:rsidR="00471AF9" w:rsidRDefault="00471AF9" w:rsidP="00014093">
      <w:pPr>
        <w:spacing w:after="0"/>
        <w:ind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50741" w:rsidRPr="00F73A90" w:rsidRDefault="00471AF9" w:rsidP="00014093">
      <w:pPr>
        <w:spacing w:after="0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="00F73A90" w:rsidRPr="00F73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="00F73A90" w:rsidRPr="00F73A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F73A90" w:rsidRPr="00014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edukacyjne na poszczególne stopnie</w:t>
      </w:r>
      <w:r w:rsidR="00F62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0"/>
        <w:gridCol w:w="7878"/>
      </w:tblGrid>
      <w:tr w:rsidR="00BF1865" w:rsidRPr="00F50741" w:rsidTr="00F620AE">
        <w:trPr>
          <w:trHeight w:hRule="exact" w:val="461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865" w:rsidRPr="00F50741" w:rsidRDefault="00BF1865" w:rsidP="00F620AE">
            <w:pPr>
              <w:pStyle w:val="Nagwek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F50741">
              <w:rPr>
                <w:sz w:val="22"/>
                <w:szCs w:val="22"/>
              </w:rPr>
              <w:t>Ocena</w:t>
            </w:r>
          </w:p>
        </w:tc>
        <w:tc>
          <w:tcPr>
            <w:tcW w:w="7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865" w:rsidRPr="00F50741" w:rsidRDefault="00BF1865" w:rsidP="00F620AE">
            <w:pPr>
              <w:shd w:val="clear" w:color="auto" w:fill="FFFFFF"/>
              <w:tabs>
                <w:tab w:val="left" w:pos="4187"/>
              </w:tabs>
              <w:spacing w:after="0"/>
              <w:ind w:left="643" w:right="512" w:hanging="4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b/>
                <w:bCs/>
                <w:color w:val="000000"/>
              </w:rPr>
              <w:t>Umiejętności i aktywność</w:t>
            </w:r>
          </w:p>
        </w:tc>
      </w:tr>
      <w:tr w:rsidR="00BF1865" w:rsidRPr="00F50741" w:rsidTr="00F620AE">
        <w:trPr>
          <w:trHeight w:hRule="exact" w:val="2821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865" w:rsidRPr="00F50741" w:rsidRDefault="00BF1865" w:rsidP="00F620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741">
              <w:rPr>
                <w:rFonts w:ascii="Times New Roman" w:hAnsi="Times New Roman" w:cs="Times New Roman"/>
                <w:b/>
                <w:bCs/>
                <w:color w:val="000000"/>
              </w:rPr>
              <w:t>Celująca</w:t>
            </w:r>
          </w:p>
        </w:tc>
        <w:tc>
          <w:tcPr>
            <w:tcW w:w="7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865" w:rsidRPr="00F50741" w:rsidRDefault="00BF1865" w:rsidP="0001409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inicjuje dyskusje na określony temat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przedstawia własne (racjonalne) koncepcje rozwiązań, działań, przedsięwzięć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systematycznie wzbogaca swoją wiedzę i umiejętności, dzieli się nimi z grupą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odnajduje analogie, wskazuje szanse i zagrożenia określonych działań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wyraża własny, krytyczny, twórczy stosunek do omawianych zagadnień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argumentuje własne poglądy, posługując się wiedzą pozaprogramową</w:t>
            </w:r>
          </w:p>
          <w:p w:rsidR="00BF1865" w:rsidRPr="00F50741" w:rsidRDefault="00BF1865" w:rsidP="00BF1865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odnosi sukcesy w rywalizacji pozaszkolnej/pozalekcyjnej w konkursach, których tematyka pokrywa się z treściami kształcenia realizowanymi na zajęciach edb.</w:t>
            </w:r>
          </w:p>
        </w:tc>
      </w:tr>
      <w:tr w:rsidR="00BF1865" w:rsidRPr="00F50741" w:rsidTr="00F620AE">
        <w:trPr>
          <w:trHeight w:hRule="exact" w:val="299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865" w:rsidRPr="00F50741" w:rsidRDefault="00BF1865" w:rsidP="00F620AE">
            <w:pPr>
              <w:shd w:val="clear" w:color="auto" w:fill="FFFFFF"/>
              <w:spacing w:after="0"/>
              <w:ind w:right="2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Bardzo  </w:t>
            </w:r>
            <w:r w:rsidR="00F620AE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  <w:r w:rsidRPr="00F50741">
              <w:rPr>
                <w:rFonts w:ascii="Times New Roman" w:hAnsi="Times New Roman" w:cs="Times New Roman"/>
                <w:b/>
                <w:bCs/>
                <w:color w:val="000000"/>
              </w:rPr>
              <w:t>obra</w:t>
            </w:r>
          </w:p>
        </w:tc>
        <w:tc>
          <w:tcPr>
            <w:tcW w:w="7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865" w:rsidRPr="00F50741" w:rsidRDefault="00BF1865" w:rsidP="0001409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 xml:space="preserve">Uczeń: 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sprawnie korzysta z wszystkich dostępnych źródeł informacji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samodzielnie rozwiązuje zadania i problemy postawione przez nauczyciela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 xml:space="preserve">jest aktywny na lekcjach i uczestniczy w zajęciach pozalekcyjnych z zakresu </w:t>
            </w:r>
            <w:r>
              <w:rPr>
                <w:rFonts w:ascii="Times New Roman" w:hAnsi="Times New Roman" w:cs="Times New Roman"/>
              </w:rPr>
              <w:t>edb</w:t>
            </w:r>
            <w:r w:rsidRPr="00F50741">
              <w:rPr>
                <w:rFonts w:ascii="Times New Roman" w:hAnsi="Times New Roman" w:cs="Times New Roman"/>
              </w:rPr>
              <w:t xml:space="preserve"> (zawody, konkursy) lub zajęciach pozaszkolnych o specyfice zbliżonej do przedmiotu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</w:rPr>
              <w:t>bezbłędnie wykonuje działania ratownicze, koryguje błędy kolegów, odpowiednio wykorzystuje sprzęt i środki ratownicze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sprawnie wyszukuje w różnych źródłach informacje o sposobach alternatywnego działania (także doraźnego)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umie pokierować grupą rówieśników</w:t>
            </w:r>
          </w:p>
        </w:tc>
      </w:tr>
      <w:tr w:rsidR="00BF1865" w:rsidRPr="00F50741" w:rsidTr="00F620AE">
        <w:trPr>
          <w:trHeight w:hRule="exact" w:val="245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865" w:rsidRPr="00F50741" w:rsidRDefault="00BF1865" w:rsidP="00F620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741">
              <w:rPr>
                <w:rFonts w:ascii="Times New Roman" w:hAnsi="Times New Roman" w:cs="Times New Roman"/>
                <w:b/>
                <w:bCs/>
                <w:color w:val="000000"/>
              </w:rPr>
              <w:t>Dobra</w:t>
            </w:r>
          </w:p>
        </w:tc>
        <w:tc>
          <w:tcPr>
            <w:tcW w:w="7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865" w:rsidRPr="00F50741" w:rsidRDefault="00BF1865" w:rsidP="00014093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 xml:space="preserve">Uczeń: 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 xml:space="preserve">samodzielnie korzysta ze wskazanych źródeł informacji 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poprawnie rozumuje w kategoriach przyczynowo-skutkowych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samodzielnie wykonuje typowe zadania o niewielkim stopniu złożoności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podejmuje wybrane zadania dodatkowe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jest aktywny na lekcjach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poprawnie wykonuje działania ratownicze, umie dobrać sprzęt i środki ratownicze do rodzaju obrażenia/</w:t>
            </w:r>
            <w:r w:rsidRPr="00F50741">
              <w:rPr>
                <w:rFonts w:ascii="Times New Roman" w:hAnsi="Times New Roman" w:cs="Times New Roman"/>
              </w:rPr>
              <w:t>zranienia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1865" w:rsidRPr="00F50741" w:rsidTr="00F620AE">
        <w:trPr>
          <w:trHeight w:hRule="exact" w:val="1566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865" w:rsidRPr="00F50741" w:rsidRDefault="00BF1865" w:rsidP="00F620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741">
              <w:rPr>
                <w:rFonts w:ascii="Times New Roman" w:hAnsi="Times New Roman" w:cs="Times New Roman"/>
                <w:b/>
                <w:bCs/>
                <w:color w:val="000000"/>
              </w:rPr>
              <w:t>Dostateczna</w:t>
            </w:r>
          </w:p>
        </w:tc>
        <w:tc>
          <w:tcPr>
            <w:tcW w:w="7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865" w:rsidRPr="00F50741" w:rsidRDefault="00BF1865" w:rsidP="00014093">
            <w:pPr>
              <w:shd w:val="clear" w:color="auto" w:fill="FFFFFF"/>
              <w:spacing w:after="0"/>
              <w:ind w:right="31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pod kierunkiem nauczyciela wykorzystuje podstawowe źródła informacji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samodzielnie wykonuje proste zadania w trakcie zajęć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przejawia przeciętną aktywność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potrafi podjąć działania podnoszące własne bezpieczeństwo</w:t>
            </w:r>
          </w:p>
        </w:tc>
      </w:tr>
      <w:tr w:rsidR="00BF1865" w:rsidRPr="00F50741" w:rsidTr="00F620AE">
        <w:trPr>
          <w:trHeight w:hRule="exact" w:val="959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865" w:rsidRPr="00F50741" w:rsidRDefault="00BF1865" w:rsidP="00F620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741">
              <w:rPr>
                <w:rFonts w:ascii="Times New Roman" w:hAnsi="Times New Roman" w:cs="Times New Roman"/>
                <w:b/>
                <w:bCs/>
                <w:color w:val="000000"/>
              </w:rPr>
              <w:t>Dopuszczająca</w:t>
            </w:r>
          </w:p>
        </w:tc>
        <w:tc>
          <w:tcPr>
            <w:tcW w:w="7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865" w:rsidRPr="00F50741" w:rsidRDefault="00BF1865" w:rsidP="0001409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 xml:space="preserve">z pomocą nauczyciela wykonuje proste zadania 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opanował najbardziej elementarne umiejętności z zakresu przedmiotu</w:t>
            </w:r>
          </w:p>
        </w:tc>
      </w:tr>
      <w:tr w:rsidR="00BF1865" w:rsidRPr="00F50741" w:rsidTr="00F620AE">
        <w:trPr>
          <w:trHeight w:hRule="exact" w:val="866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865" w:rsidRPr="00F50741" w:rsidRDefault="00BF1865" w:rsidP="00F620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741">
              <w:rPr>
                <w:rFonts w:ascii="Times New Roman" w:hAnsi="Times New Roman" w:cs="Times New Roman"/>
                <w:b/>
                <w:bCs/>
                <w:color w:val="000000"/>
              </w:rPr>
              <w:t>Niedostateczna</w:t>
            </w:r>
          </w:p>
        </w:tc>
        <w:tc>
          <w:tcPr>
            <w:tcW w:w="7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865" w:rsidRPr="00F50741" w:rsidRDefault="00BF1865" w:rsidP="00014093">
            <w:pPr>
              <w:shd w:val="clear" w:color="auto" w:fill="FFFFFF"/>
              <w:spacing w:after="0"/>
              <w:ind w:right="509"/>
              <w:rPr>
                <w:rFonts w:ascii="Times New Roman" w:hAnsi="Times New Roman" w:cs="Times New Roman"/>
                <w:color w:val="000000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BF1865" w:rsidRPr="00F50741" w:rsidRDefault="00BF1865" w:rsidP="00014093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 w:cs="Times New Roman"/>
              </w:rPr>
            </w:pPr>
            <w:r w:rsidRPr="00F50741">
              <w:rPr>
                <w:rFonts w:ascii="Times New Roman" w:hAnsi="Times New Roman" w:cs="Times New Roman"/>
                <w:color w:val="000000"/>
              </w:rPr>
              <w:t>nie potrafi wykonać najprostszych poleceń, wymagających zastosowania elementarnych umiejętności</w:t>
            </w:r>
          </w:p>
        </w:tc>
      </w:tr>
    </w:tbl>
    <w:p w:rsidR="00B16014" w:rsidRDefault="00B16014" w:rsidP="0001409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3182" w:rsidRDefault="00893182" w:rsidP="0001409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3182" w:rsidRDefault="00893182" w:rsidP="00893182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Opracowała:</w:t>
      </w:r>
    </w:p>
    <w:p w:rsidR="00893182" w:rsidRDefault="00893182" w:rsidP="00893182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Marlena Głowacka</w:t>
      </w:r>
    </w:p>
    <w:p w:rsidR="00893182" w:rsidRPr="00014093" w:rsidRDefault="00893182" w:rsidP="00893182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Nauczyciel edb</w:t>
      </w:r>
    </w:p>
    <w:sectPr w:rsidR="00893182" w:rsidRPr="00014093" w:rsidSect="00893182">
      <w:pgSz w:w="11906" w:h="16838"/>
      <w:pgMar w:top="993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5A9F"/>
    <w:multiLevelType w:val="multilevel"/>
    <w:tmpl w:val="95E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254B7"/>
    <w:multiLevelType w:val="multilevel"/>
    <w:tmpl w:val="697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D43C4"/>
    <w:multiLevelType w:val="multilevel"/>
    <w:tmpl w:val="0B2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D235B"/>
    <w:multiLevelType w:val="hybridMultilevel"/>
    <w:tmpl w:val="4F362420"/>
    <w:lvl w:ilvl="0" w:tplc="C9E4E2C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AE2588"/>
    <w:multiLevelType w:val="multilevel"/>
    <w:tmpl w:val="17D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B10AA2"/>
    <w:multiLevelType w:val="multilevel"/>
    <w:tmpl w:val="149E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BF3E55"/>
    <w:multiLevelType w:val="multilevel"/>
    <w:tmpl w:val="F37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8859C3"/>
    <w:multiLevelType w:val="hybridMultilevel"/>
    <w:tmpl w:val="E24E5522"/>
    <w:lvl w:ilvl="0" w:tplc="468E01A2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6877A8"/>
    <w:multiLevelType w:val="multilevel"/>
    <w:tmpl w:val="953E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A6E1A"/>
    <w:multiLevelType w:val="hybridMultilevel"/>
    <w:tmpl w:val="4F3C4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1614F"/>
    <w:multiLevelType w:val="multilevel"/>
    <w:tmpl w:val="9CF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062A6"/>
    <w:multiLevelType w:val="multilevel"/>
    <w:tmpl w:val="9120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A274C"/>
    <w:multiLevelType w:val="hybridMultilevel"/>
    <w:tmpl w:val="7102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67916"/>
    <w:multiLevelType w:val="multilevel"/>
    <w:tmpl w:val="24760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7A"/>
    <w:rsid w:val="00014093"/>
    <w:rsid w:val="00046AA8"/>
    <w:rsid w:val="001929D3"/>
    <w:rsid w:val="00352A0D"/>
    <w:rsid w:val="00403AE6"/>
    <w:rsid w:val="00471AF9"/>
    <w:rsid w:val="004C16B5"/>
    <w:rsid w:val="0055377A"/>
    <w:rsid w:val="00557A74"/>
    <w:rsid w:val="005B008C"/>
    <w:rsid w:val="007D62C8"/>
    <w:rsid w:val="0082354A"/>
    <w:rsid w:val="00893182"/>
    <w:rsid w:val="008972C4"/>
    <w:rsid w:val="00922E58"/>
    <w:rsid w:val="009A3D29"/>
    <w:rsid w:val="009B2312"/>
    <w:rsid w:val="00A35CCF"/>
    <w:rsid w:val="00A77610"/>
    <w:rsid w:val="00AB06A3"/>
    <w:rsid w:val="00B16014"/>
    <w:rsid w:val="00B6350E"/>
    <w:rsid w:val="00BF1865"/>
    <w:rsid w:val="00C523BA"/>
    <w:rsid w:val="00D278EB"/>
    <w:rsid w:val="00D56DBC"/>
    <w:rsid w:val="00DE6B5E"/>
    <w:rsid w:val="00E74D68"/>
    <w:rsid w:val="00F412E4"/>
    <w:rsid w:val="00F50741"/>
    <w:rsid w:val="00F620AE"/>
    <w:rsid w:val="00F73A90"/>
    <w:rsid w:val="00F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DC61"/>
  <w15:docId w15:val="{53736D70-4AA2-4EAA-B49C-457DA57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3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F73A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377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60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C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73A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73A9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7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E80C-C6B5-48D3-A969-86597750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Nauczyciel</cp:lastModifiedBy>
  <cp:revision>3</cp:revision>
  <cp:lastPrinted>2025-09-03T09:19:00Z</cp:lastPrinted>
  <dcterms:created xsi:type="dcterms:W3CDTF">2025-09-03T09:19:00Z</dcterms:created>
  <dcterms:modified xsi:type="dcterms:W3CDTF">2025-09-03T09:21:00Z</dcterms:modified>
</cp:coreProperties>
</file>